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0E" w:rsidRDefault="004D310E" w:rsidP="004D310E">
      <w:pPr>
        <w:jc w:val="center"/>
        <w:rPr>
          <w:b/>
        </w:rPr>
      </w:pPr>
      <w:r>
        <w:rPr>
          <w:b/>
        </w:rPr>
        <w:t>Урок математики в 5 классе.</w:t>
      </w:r>
    </w:p>
    <w:p w:rsidR="004D310E" w:rsidRDefault="004D310E" w:rsidP="004D310E">
      <w:pPr>
        <w:jc w:val="center"/>
        <w:rPr>
          <w:b/>
        </w:rPr>
      </w:pPr>
      <w:r>
        <w:rPr>
          <w:b/>
        </w:rPr>
        <w:t>Тема урока: «</w:t>
      </w:r>
      <w:r w:rsidR="00A740AF">
        <w:rPr>
          <w:b/>
        </w:rPr>
        <w:t>Решение задач на проценты</w:t>
      </w:r>
      <w:r>
        <w:rPr>
          <w:b/>
        </w:rPr>
        <w:t>».</w:t>
      </w:r>
    </w:p>
    <w:tbl>
      <w:tblPr>
        <w:tblStyle w:val="a4"/>
        <w:tblW w:w="11457" w:type="dxa"/>
        <w:tblInd w:w="-1310" w:type="dxa"/>
        <w:tblLook w:val="04A0" w:firstRow="1" w:lastRow="0" w:firstColumn="1" w:lastColumn="0" w:noHBand="0" w:noVBand="1"/>
      </w:tblPr>
      <w:tblGrid>
        <w:gridCol w:w="2381"/>
        <w:gridCol w:w="425"/>
        <w:gridCol w:w="161"/>
        <w:gridCol w:w="160"/>
        <w:gridCol w:w="1125"/>
        <w:gridCol w:w="962"/>
        <w:gridCol w:w="6243"/>
      </w:tblGrid>
      <w:tr w:rsidR="004D310E" w:rsidTr="004D310E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E" w:rsidRDefault="004D310E">
            <w:pPr>
              <w:jc w:val="center"/>
              <w:rPr>
                <w:b/>
              </w:rPr>
            </w:pPr>
          </w:p>
          <w:p w:rsidR="004D310E" w:rsidRDefault="004D310E">
            <w:pPr>
              <w:jc w:val="center"/>
              <w:rPr>
                <w:b/>
              </w:rPr>
            </w:pPr>
          </w:p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Цель деятельности учителя</w:t>
            </w:r>
          </w:p>
        </w:tc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2F6686" w:rsidRDefault="004D310E" w:rsidP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повторения и закрепления умения решать задачи на проценты, способствовать развитию логического мышления учащихся.</w:t>
            </w:r>
          </w:p>
        </w:tc>
      </w:tr>
      <w:tr w:rsidR="004D310E" w:rsidTr="004D310E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Термины и понятия</w:t>
            </w:r>
          </w:p>
        </w:tc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2F6686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Понятие процента.</w:t>
            </w:r>
            <w:r w:rsidR="002F6686" w:rsidRPr="002F6686">
              <w:rPr>
                <w:rFonts w:ascii="Times New Roman" w:hAnsi="Times New Roman" w:cs="Times New Roman"/>
                <w:sz w:val="24"/>
                <w:szCs w:val="24"/>
              </w:rPr>
              <w:t xml:space="preserve"> Виды задач на проценты.</w:t>
            </w:r>
          </w:p>
        </w:tc>
      </w:tr>
      <w:tr w:rsidR="004D310E" w:rsidTr="004D310E">
        <w:tc>
          <w:tcPr>
            <w:tcW w:w="1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4D310E" w:rsidTr="004D310E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Предметные умения</w:t>
            </w:r>
          </w:p>
        </w:tc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</w:tr>
      <w:tr w:rsidR="004D310E" w:rsidTr="004D310E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2F6686" w:rsidRDefault="002F6686" w:rsidP="002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 xml:space="preserve">уметь в реальной ситуации использовать понятие процента, решать основные типы задач на проценты </w:t>
            </w:r>
          </w:p>
        </w:tc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2F6686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осознанно владеют лог</w:t>
            </w:r>
            <w:r w:rsidR="00ED45D5">
              <w:rPr>
                <w:rFonts w:ascii="Times New Roman" w:hAnsi="Times New Roman" w:cs="Times New Roman"/>
                <w:sz w:val="24"/>
                <w:szCs w:val="24"/>
              </w:rPr>
              <w:t>ическими действиями  понятий, сравнения</w:t>
            </w: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, установления аналогий; умеют устанавливать причинно-следственные связи, строить логическое рассуждение, умозаключение.</w:t>
            </w:r>
          </w:p>
          <w:p w:rsidR="004D310E" w:rsidRPr="002F6686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понимают сущность алгоритмических предписаний и умеют действовать в соответствии с предложенным алгоритмом.</w:t>
            </w:r>
          </w:p>
          <w:p w:rsidR="004D310E" w:rsidRPr="002F6686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умеют организовывать учебное сотрудничество и совместную деятельность с учителем и сверстниками.</w:t>
            </w:r>
          </w:p>
          <w:p w:rsidR="004D310E" w:rsidRPr="002F6686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</w:t>
            </w:r>
            <w:r w:rsidR="00A96468">
              <w:rPr>
                <w:rFonts w:ascii="Times New Roman" w:hAnsi="Times New Roman" w:cs="Times New Roman"/>
                <w:sz w:val="24"/>
                <w:szCs w:val="24"/>
              </w:rPr>
              <w:t>ный интерес к изучению предмета, проводят самооценку выполненной деятельности.</w:t>
            </w:r>
            <w:bookmarkStart w:id="0" w:name="_GoBack"/>
            <w:bookmarkEnd w:id="0"/>
          </w:p>
        </w:tc>
      </w:tr>
      <w:tr w:rsidR="004D310E" w:rsidTr="004D310E">
        <w:tc>
          <w:tcPr>
            <w:tcW w:w="1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</w:tr>
      <w:tr w:rsidR="004D310E" w:rsidTr="004D310E"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2F6686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</w:tr>
      <w:tr w:rsidR="004D310E" w:rsidTr="002F6686"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ресурсы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E" w:rsidRPr="002F6686" w:rsidRDefault="002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>Презентация к уроку. Раздаточный материал.</w:t>
            </w:r>
          </w:p>
        </w:tc>
      </w:tr>
      <w:tr w:rsidR="004D310E" w:rsidTr="004D310E">
        <w:tc>
          <w:tcPr>
            <w:tcW w:w="1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2F6686" w:rsidP="002F6686">
            <w:pPr>
              <w:jc w:val="center"/>
              <w:rPr>
                <w:b/>
              </w:rPr>
            </w:pPr>
            <w:r>
              <w:rPr>
                <w:b/>
              </w:rPr>
              <w:t>Первый этап: Мотивация к деятельности.</w:t>
            </w:r>
          </w:p>
        </w:tc>
      </w:tr>
      <w:tr w:rsidR="004D310E" w:rsidTr="004D310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</w:pPr>
            <w:r>
              <w:t>Цель деятельности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Default="004D310E">
            <w:pPr>
              <w:jc w:val="center"/>
            </w:pPr>
            <w:r>
              <w:t>Совместная  деятельность</w:t>
            </w:r>
          </w:p>
        </w:tc>
      </w:tr>
      <w:tr w:rsidR="006C0720" w:rsidTr="004D310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606008" w:rsidRDefault="006C0720" w:rsidP="00C435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720" w:rsidRPr="00606008" w:rsidRDefault="006C0720" w:rsidP="00C43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00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6C0720" w:rsidRPr="00DE1456" w:rsidRDefault="006C0720" w:rsidP="00C43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456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0" w:rsidRDefault="006C0720">
            <w:r>
              <w:t>Ребята! Мы сегодня с вами совершим виртуальное путешествие в супермаркет.</w:t>
            </w:r>
            <w:r w:rsidR="00E57D30">
              <w:t xml:space="preserve"> (Слайд 1)</w:t>
            </w:r>
          </w:p>
          <w:p w:rsidR="006C0720" w:rsidRDefault="006C0720">
            <w:r>
              <w:t>Цель нашего путешествия: купить продукты для завтрака по выгодной цене.</w:t>
            </w:r>
            <w:r w:rsidR="00E57D30">
              <w:t xml:space="preserve"> (Слайд 2)</w:t>
            </w:r>
          </w:p>
          <w:p w:rsidR="00E57D30" w:rsidRDefault="006C0720">
            <w:r>
              <w:t>Сейчас, мы ознакомимся с вами с требованиями к меню, набором и ценами на продукты для завтрака.</w:t>
            </w:r>
            <w:r w:rsidR="00E57D30">
              <w:t xml:space="preserve"> (Слайд 3-8)</w:t>
            </w:r>
          </w:p>
          <w:p w:rsidR="006C0720" w:rsidRDefault="006C0720">
            <w:r>
              <w:t xml:space="preserve"> </w:t>
            </w:r>
          </w:p>
        </w:tc>
      </w:tr>
      <w:tr w:rsidR="006C0720" w:rsidTr="004D310E">
        <w:tc>
          <w:tcPr>
            <w:tcW w:w="1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Второй этап: учебно-познавательная деятельность.</w:t>
            </w:r>
          </w:p>
        </w:tc>
      </w:tr>
      <w:tr w:rsidR="006C0720" w:rsidTr="004D310E"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</w:pPr>
            <w:r>
              <w:t>Цель деятельности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</w:t>
            </w:r>
          </w:p>
        </w:tc>
      </w:tr>
      <w:tr w:rsidR="006C0720" w:rsidTr="004D310E"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E242D0" w:rsidRDefault="006C0720" w:rsidP="006C07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2D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C0720" w:rsidRDefault="006C0720" w:rsidP="006C0720">
            <w:pPr>
              <w:pStyle w:val="a3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2D0">
              <w:rPr>
                <w:rFonts w:ascii="Times New Roman" w:hAnsi="Times New Roman"/>
                <w:sz w:val="24"/>
                <w:szCs w:val="24"/>
              </w:rPr>
              <w:t>оказать разнообразие задач на проценты, решаемых в жизни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0" w:rsidRDefault="006C0720">
            <w:pPr>
              <w:pStyle w:val="a3"/>
              <w:jc w:val="center"/>
              <w:rPr>
                <w:b/>
              </w:rPr>
            </w:pPr>
          </w:p>
          <w:p w:rsidR="00E57D30" w:rsidRDefault="006C0720" w:rsidP="00E57D30">
            <w:r>
              <w:t xml:space="preserve">Ребята!  </w:t>
            </w:r>
            <w:r w:rsidR="00E57D30">
              <w:t>Давайте  будем планировать свою деятельность.  (Слайд 9).</w:t>
            </w:r>
          </w:p>
          <w:p w:rsidR="0029153C" w:rsidRDefault="0029153C" w:rsidP="00E57D30">
            <w:r>
              <w:t>Ответьте на вопросы:</w:t>
            </w:r>
          </w:p>
          <w:p w:rsidR="0029153C" w:rsidRDefault="0029153C" w:rsidP="0029153C">
            <w:pPr>
              <w:pStyle w:val="a3"/>
              <w:numPr>
                <w:ilvl w:val="0"/>
                <w:numId w:val="8"/>
              </w:numPr>
            </w:pPr>
            <w:r>
              <w:t>С чего нужно начать и почему?( сравнить цены на продукты)</w:t>
            </w:r>
          </w:p>
          <w:p w:rsidR="0029153C" w:rsidRDefault="0029153C" w:rsidP="0029153C">
            <w:pPr>
              <w:pStyle w:val="a3"/>
              <w:numPr>
                <w:ilvl w:val="0"/>
                <w:numId w:val="8"/>
              </w:numPr>
            </w:pPr>
            <w:r>
              <w:t>Как определить нужные нам продукты? (составить меню завтрака)</w:t>
            </w:r>
          </w:p>
          <w:p w:rsidR="0029153C" w:rsidRPr="002F6686" w:rsidRDefault="0029153C" w:rsidP="0029153C">
            <w:pPr>
              <w:pStyle w:val="a3"/>
              <w:numPr>
                <w:ilvl w:val="0"/>
                <w:numId w:val="8"/>
              </w:numPr>
            </w:pPr>
            <w:r>
              <w:t>Как определить выгодность нашей покупки? (рассчитать стоимость завтрака)</w:t>
            </w:r>
          </w:p>
          <w:p w:rsidR="0029153C" w:rsidRDefault="0029153C" w:rsidP="00E57D30">
            <w:r>
              <w:t>Приступим к первому этапу.</w:t>
            </w:r>
          </w:p>
          <w:p w:rsidR="0029153C" w:rsidRDefault="0029153C" w:rsidP="00E57D30">
            <w:r>
              <w:t>Ответьте на вопросы:</w:t>
            </w:r>
          </w:p>
          <w:p w:rsidR="0029153C" w:rsidRDefault="0029153C" w:rsidP="0029153C">
            <w:pPr>
              <w:pStyle w:val="a3"/>
              <w:numPr>
                <w:ilvl w:val="0"/>
                <w:numId w:val="7"/>
              </w:numPr>
            </w:pPr>
            <w:r>
              <w:t>Можем ли мы сравнить цены на продукты? Почему?(нет. Цены на некоторые продукты изменены)</w:t>
            </w:r>
          </w:p>
          <w:p w:rsidR="006C0720" w:rsidRDefault="0029153C" w:rsidP="0029153C">
            <w:pPr>
              <w:pStyle w:val="a3"/>
              <w:numPr>
                <w:ilvl w:val="0"/>
                <w:numId w:val="7"/>
              </w:numPr>
            </w:pPr>
            <w:r>
              <w:t>Как найти новые цены на продукты? (Решить</w:t>
            </w:r>
            <w:r w:rsidR="006C0720">
              <w:t xml:space="preserve"> задач</w:t>
            </w:r>
            <w:r>
              <w:t>и</w:t>
            </w:r>
            <w:r w:rsidR="006C0720">
              <w:t xml:space="preserve"> на проценты</w:t>
            </w:r>
            <w:r>
              <w:t>)</w:t>
            </w:r>
          </w:p>
          <w:p w:rsidR="00E57D30" w:rsidRDefault="00A96468" w:rsidP="00E57D30">
            <w:r>
              <w:t xml:space="preserve">     </w:t>
            </w:r>
            <w:r w:rsidR="0029153C">
              <w:t>Найдите  измененные</w:t>
            </w:r>
            <w:r w:rsidR="00E57D30">
              <w:t xml:space="preserve"> цен</w:t>
            </w:r>
            <w:r w:rsidR="0029153C">
              <w:t>ы</w:t>
            </w:r>
            <w:r w:rsidR="00E57D30">
              <w:t xml:space="preserve"> на продукты. </w:t>
            </w:r>
            <w:r w:rsidR="00ED45D5">
              <w:t xml:space="preserve"> </w:t>
            </w:r>
          </w:p>
          <w:p w:rsidR="00ED45D5" w:rsidRDefault="00ED45D5" w:rsidP="00E57D30">
            <w:r>
              <w:t>А теперь, давайте проверим правильность нахождения измененных цен на продукты. (Слайд 10)</w:t>
            </w:r>
          </w:p>
          <w:p w:rsidR="006C0720" w:rsidRDefault="00A96468" w:rsidP="00A96468">
            <w:r>
              <w:t xml:space="preserve">      </w:t>
            </w:r>
            <w:r>
              <w:t>Откорректируйте прайс-листы.</w:t>
            </w:r>
          </w:p>
        </w:tc>
      </w:tr>
      <w:tr w:rsidR="006C0720" w:rsidTr="004D310E">
        <w:tc>
          <w:tcPr>
            <w:tcW w:w="1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Третий </w:t>
            </w:r>
            <w:r w:rsidRPr="00875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5A41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нтеллектуально – преобразовательная деятельность</w:t>
            </w:r>
          </w:p>
        </w:tc>
      </w:tr>
      <w:tr w:rsidR="006C0720" w:rsidTr="004D310E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</w:pPr>
            <w:r>
              <w:t>Цель деятельности.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  <w:jc w:val="center"/>
            </w:pPr>
            <w:r>
              <w:t>Индивидуальная  деятельность.</w:t>
            </w:r>
          </w:p>
        </w:tc>
      </w:tr>
      <w:tr w:rsidR="006C0720" w:rsidTr="004D310E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 w:rsidP="006C0720">
            <w:pPr>
              <w:pStyle w:val="a3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C0720" w:rsidRDefault="006C0720" w:rsidP="006C0720">
            <w:pPr>
              <w:pStyle w:val="a3"/>
              <w:ind w:left="34"/>
            </w:pPr>
            <w:r w:rsidRPr="00CF0ABD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CF0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0ABD">
              <w:rPr>
                <w:rFonts w:ascii="Times New Roman" w:hAnsi="Times New Roman"/>
                <w:sz w:val="24"/>
                <w:szCs w:val="24"/>
              </w:rPr>
              <w:t xml:space="preserve">школьников самоорганизации при выполнении учебного </w:t>
            </w:r>
            <w:r w:rsidRPr="00CF0ABD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C" w:rsidRDefault="0029153C" w:rsidP="00A96468">
            <w:r>
              <w:lastRenderedPageBreak/>
              <w:t>Приступим ко второму этапу.</w:t>
            </w:r>
            <w:r w:rsidR="00ED45D5">
              <w:t xml:space="preserve"> Составьте меню своего завтрака</w:t>
            </w:r>
            <w:r>
              <w:t>.</w:t>
            </w:r>
            <w:r w:rsidR="00A96468">
              <w:t>(слайд 12)</w:t>
            </w:r>
          </w:p>
          <w:p w:rsidR="0029153C" w:rsidRDefault="0029153C" w:rsidP="00ED45D5">
            <w:pPr>
              <w:pStyle w:val="a3"/>
            </w:pPr>
            <w:r>
              <w:t>Ответьте на вопросы:</w:t>
            </w:r>
          </w:p>
          <w:p w:rsidR="00ED45D5" w:rsidRDefault="0029153C" w:rsidP="0029153C">
            <w:pPr>
              <w:pStyle w:val="a3"/>
              <w:numPr>
                <w:ilvl w:val="0"/>
                <w:numId w:val="9"/>
              </w:numPr>
            </w:pPr>
            <w:r>
              <w:t>Какие про</w:t>
            </w:r>
            <w:r w:rsidR="00A96468">
              <w:t xml:space="preserve">дукты вам для этого понадобятся? </w:t>
            </w:r>
            <w:r>
              <w:t xml:space="preserve"> В</w:t>
            </w:r>
            <w:r w:rsidR="00ED45D5">
              <w:t xml:space="preserve">несите </w:t>
            </w:r>
            <w:r>
              <w:t>выбранные продукты</w:t>
            </w:r>
            <w:r w:rsidR="00A96468">
              <w:t xml:space="preserve"> и их цены</w:t>
            </w:r>
            <w:r>
              <w:t xml:space="preserve"> в</w:t>
            </w:r>
            <w:r w:rsidR="00ED45D5">
              <w:t xml:space="preserve"> рабочий лист.</w:t>
            </w:r>
          </w:p>
          <w:p w:rsidR="006C0720" w:rsidRDefault="0029153C" w:rsidP="00A96468">
            <w:r>
              <w:t>Приступим к третьему этапу</w:t>
            </w:r>
            <w:r w:rsidR="00A96468">
              <w:t xml:space="preserve">. </w:t>
            </w:r>
            <w:r w:rsidR="006C0720">
              <w:t>Расчет стоимости завтрака.</w:t>
            </w:r>
            <w:r w:rsidR="00ED45D5">
              <w:t xml:space="preserve">  (Слайд 13</w:t>
            </w:r>
            <w:r w:rsidR="00E57D30">
              <w:t>)</w:t>
            </w:r>
          </w:p>
        </w:tc>
      </w:tr>
      <w:tr w:rsidR="006C0720" w:rsidTr="004D310E">
        <w:tc>
          <w:tcPr>
            <w:tcW w:w="1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 w:rsidP="00875A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 xml:space="preserve">Четвертый этап: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75A41">
              <w:rPr>
                <w:rFonts w:ascii="Times New Roman" w:hAnsi="Times New Roman"/>
                <w:b/>
                <w:sz w:val="24"/>
                <w:szCs w:val="24"/>
              </w:rPr>
              <w:t>онтроль и оценка результатов деятельности</w:t>
            </w:r>
          </w:p>
          <w:p w:rsidR="006C0720" w:rsidRDefault="006C0720">
            <w:pPr>
              <w:pStyle w:val="a3"/>
              <w:ind w:left="510"/>
              <w:jc w:val="center"/>
              <w:rPr>
                <w:b/>
              </w:rPr>
            </w:pPr>
          </w:p>
        </w:tc>
      </w:tr>
      <w:tr w:rsidR="006C0720" w:rsidTr="004D310E"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</w:pPr>
            <w:r>
              <w:t>Деятельность учителя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Default="006C0720">
            <w:pPr>
              <w:pStyle w:val="a3"/>
              <w:ind w:left="510"/>
            </w:pPr>
            <w:r>
              <w:t>Деятельность учащихся</w:t>
            </w:r>
          </w:p>
        </w:tc>
      </w:tr>
      <w:tr w:rsidR="006C0720" w:rsidTr="00875A41"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6F" w:rsidRDefault="00C1626F" w:rsidP="00C1626F">
            <w:pPr>
              <w:pStyle w:val="a3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C0720" w:rsidRDefault="00C1626F" w:rsidP="00C1626F">
            <w:r w:rsidRPr="00CF0ABD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CF0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0ABD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самооценке выполненной работы.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8" w:rsidRDefault="00A96468" w:rsidP="00A96468">
            <w:r>
              <w:t xml:space="preserve">Итак, меню составлено, продукты куплены, стоимость их рассчитана. </w:t>
            </w:r>
          </w:p>
          <w:p w:rsidR="006C0720" w:rsidRDefault="00A96468" w:rsidP="00A96468">
            <w:r>
              <w:t>Ребята! Определите  категорию</w:t>
            </w:r>
            <w:r w:rsidR="00E57D30">
              <w:t xml:space="preserve"> </w:t>
            </w:r>
            <w:r>
              <w:t xml:space="preserve"> своего завтрака.</w:t>
            </w:r>
            <w:r w:rsidR="00ED45D5">
              <w:t xml:space="preserve"> (Слайд 14)</w:t>
            </w:r>
          </w:p>
          <w:p w:rsidR="00ED45D5" w:rsidRDefault="00A96468" w:rsidP="00A96468">
            <w:r>
              <w:t>Оцените свою работу</w:t>
            </w:r>
            <w:r w:rsidR="00ED45D5">
              <w:t>. (Слайд 15)</w:t>
            </w:r>
          </w:p>
          <w:p w:rsidR="00ED45D5" w:rsidRDefault="00ED45D5" w:rsidP="00A96468">
            <w:r>
              <w:t>Подведем итог урока.  (Слайд 16,17)</w:t>
            </w:r>
          </w:p>
          <w:p w:rsidR="00ED45D5" w:rsidRDefault="00ED45D5">
            <w:pPr>
              <w:pStyle w:val="a3"/>
              <w:ind w:left="510"/>
            </w:pPr>
          </w:p>
        </w:tc>
      </w:tr>
    </w:tbl>
    <w:p w:rsidR="00852C8C" w:rsidRDefault="00A96468" w:rsidP="004D310E"/>
    <w:sectPr w:rsidR="0085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303"/>
    <w:multiLevelType w:val="hybridMultilevel"/>
    <w:tmpl w:val="4968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20DA"/>
    <w:multiLevelType w:val="hybridMultilevel"/>
    <w:tmpl w:val="8F50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FFE"/>
    <w:multiLevelType w:val="hybridMultilevel"/>
    <w:tmpl w:val="CED2CA54"/>
    <w:lvl w:ilvl="0" w:tplc="86ACFF24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CFA3AAC"/>
    <w:multiLevelType w:val="hybridMultilevel"/>
    <w:tmpl w:val="222E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50FCE"/>
    <w:multiLevelType w:val="hybridMultilevel"/>
    <w:tmpl w:val="E90E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A218C"/>
    <w:multiLevelType w:val="hybridMultilevel"/>
    <w:tmpl w:val="13E6C856"/>
    <w:lvl w:ilvl="0" w:tplc="AFCA7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E53D5E"/>
    <w:multiLevelType w:val="hybridMultilevel"/>
    <w:tmpl w:val="DCAE86BE"/>
    <w:lvl w:ilvl="0" w:tplc="AB3465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31842C0"/>
    <w:multiLevelType w:val="hybridMultilevel"/>
    <w:tmpl w:val="E7FC5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194FB3"/>
    <w:multiLevelType w:val="hybridMultilevel"/>
    <w:tmpl w:val="4C6C1EF8"/>
    <w:lvl w:ilvl="0" w:tplc="7E586F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0E"/>
    <w:rsid w:val="00116013"/>
    <w:rsid w:val="00117787"/>
    <w:rsid w:val="0029153C"/>
    <w:rsid w:val="002F6686"/>
    <w:rsid w:val="004D310E"/>
    <w:rsid w:val="006C0720"/>
    <w:rsid w:val="00875A41"/>
    <w:rsid w:val="00975842"/>
    <w:rsid w:val="00A740AF"/>
    <w:rsid w:val="00A96468"/>
    <w:rsid w:val="00C1626F"/>
    <w:rsid w:val="00E57D30"/>
    <w:rsid w:val="00E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0E"/>
    <w:pPr>
      <w:ind w:left="720"/>
      <w:contextualSpacing/>
    </w:pPr>
  </w:style>
  <w:style w:type="table" w:styleId="a4">
    <w:name w:val="Table Grid"/>
    <w:basedOn w:val="a1"/>
    <w:uiPriority w:val="59"/>
    <w:rsid w:val="004D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0E"/>
    <w:pPr>
      <w:ind w:left="720"/>
      <w:contextualSpacing/>
    </w:pPr>
  </w:style>
  <w:style w:type="table" w:styleId="a4">
    <w:name w:val="Table Grid"/>
    <w:basedOn w:val="a1"/>
    <w:uiPriority w:val="59"/>
    <w:rsid w:val="004D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10</cp:revision>
  <dcterms:created xsi:type="dcterms:W3CDTF">2016-04-01T16:31:00Z</dcterms:created>
  <dcterms:modified xsi:type="dcterms:W3CDTF">2016-04-18T16:45:00Z</dcterms:modified>
</cp:coreProperties>
</file>